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6BE8" w14:textId="77777777" w:rsidR="00223B74" w:rsidRDefault="00223B74" w:rsidP="008C4DCE">
      <w:pPr>
        <w:spacing w:line="36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Apel Vladi Republike Slovenije</w:t>
      </w:r>
    </w:p>
    <w:p w14:paraId="419E8DE8" w14:textId="77777777" w:rsidR="00223B74" w:rsidRDefault="00223B74" w:rsidP="008C4DCE">
      <w:pPr>
        <w:spacing w:line="360" w:lineRule="auto"/>
        <w:jc w:val="right"/>
        <w:rPr>
          <w:rFonts w:ascii="Times New Roman" w:hAnsi="Times New Roman" w:cs="Times New Roman"/>
          <w:sz w:val="24"/>
          <w:szCs w:val="24"/>
        </w:rPr>
      </w:pPr>
      <w:r>
        <w:rPr>
          <w:rFonts w:ascii="Times New Roman" w:hAnsi="Times New Roman" w:cs="Times New Roman"/>
          <w:sz w:val="24"/>
          <w:szCs w:val="24"/>
        </w:rPr>
        <w:t>Kočevski Rog, 1. junij 2024</w:t>
      </w:r>
    </w:p>
    <w:p w14:paraId="7AB6C309" w14:textId="77777777" w:rsidR="00223B74" w:rsidRDefault="00223B74" w:rsidP="008C4DCE">
      <w:pPr>
        <w:spacing w:line="360" w:lineRule="auto"/>
        <w:rPr>
          <w:rFonts w:ascii="Times New Roman" w:hAnsi="Times New Roman" w:cs="Times New Roman"/>
          <w:sz w:val="24"/>
          <w:szCs w:val="24"/>
        </w:rPr>
      </w:pPr>
      <w:r>
        <w:rPr>
          <w:rFonts w:ascii="Times New Roman" w:hAnsi="Times New Roman" w:cs="Times New Roman"/>
          <w:sz w:val="24"/>
          <w:szCs w:val="24"/>
        </w:rPr>
        <w:t>Zbrani smo na spominski slovesnosti za preštevilne žrtve povojnih pobojev.</w:t>
      </w:r>
    </w:p>
    <w:p w14:paraId="50653498" w14:textId="04B63AAC" w:rsidR="00223B74" w:rsidRDefault="00223B74" w:rsidP="008C4DCE">
      <w:pPr>
        <w:spacing w:line="360" w:lineRule="auto"/>
        <w:rPr>
          <w:rFonts w:ascii="Times New Roman" w:hAnsi="Times New Roman" w:cs="Times New Roman"/>
          <w:sz w:val="24"/>
          <w:szCs w:val="24"/>
        </w:rPr>
      </w:pPr>
      <w:r>
        <w:rPr>
          <w:rFonts w:ascii="Times New Roman" w:hAnsi="Times New Roman" w:cs="Times New Roman"/>
          <w:sz w:val="24"/>
          <w:szCs w:val="24"/>
        </w:rPr>
        <w:t xml:space="preserve">Žalosti nas dejstvo, da se od lanske slovesnosti ni zgodilo nič, da bi 3450 pobitih, stlačenih v zabojnike in deponiranih na komunali v Kočevju, </w:t>
      </w:r>
      <w:r w:rsidR="002E5039">
        <w:rPr>
          <w:rFonts w:ascii="Times New Roman" w:hAnsi="Times New Roman" w:cs="Times New Roman"/>
          <w:sz w:val="24"/>
          <w:szCs w:val="24"/>
        </w:rPr>
        <w:t>dočakalo krščanski pokop.</w:t>
      </w:r>
      <w:r>
        <w:rPr>
          <w:rFonts w:ascii="Times New Roman" w:hAnsi="Times New Roman" w:cs="Times New Roman"/>
          <w:sz w:val="24"/>
          <w:szCs w:val="24"/>
        </w:rPr>
        <w:t xml:space="preserve"> Razstava o izkopu je sicer pomenljiva in razkriva grozote tega bratomora. Upamo, da bo obiskala še čim več krajev po Sloveniji.</w:t>
      </w:r>
    </w:p>
    <w:p w14:paraId="559F7CAA" w14:textId="77777777" w:rsidR="00223B74" w:rsidRDefault="00223B74" w:rsidP="008C4DCE">
      <w:pPr>
        <w:spacing w:line="360" w:lineRule="auto"/>
        <w:rPr>
          <w:rFonts w:ascii="Times New Roman" w:hAnsi="Times New Roman" w:cs="Times New Roman"/>
          <w:sz w:val="24"/>
          <w:szCs w:val="24"/>
        </w:rPr>
      </w:pPr>
      <w:r>
        <w:rPr>
          <w:rFonts w:ascii="Times New Roman" w:hAnsi="Times New Roman" w:cs="Times New Roman"/>
          <w:sz w:val="24"/>
          <w:szCs w:val="24"/>
        </w:rPr>
        <w:t>Toda čakanje kosti v zabojnikih, odmaknjenih od dostopa svojcem in duhovnikom, je v nebo vpijoča sramota za državo Slovenijo in vse nas. Ko so bile kosti še v jami, je bilo tam znamenje križa in vsaj občasno kakšna sveča ter molitev obiskovalca. Sedaj so pa pokojni zaprti za garažnimi vrati komunalnega podjetja in čakajo, da se jih usmilijo zanikovalci resnice. Verjamemo, da se Komisija Vlade RS za vprašanja prikritih grobišč, Nova Slovenska zaveza ter ostale skupine iskreno trudijo za dokončen pokop v Ljubljani na Žalah. Vendar zaradi znanih ovir to traja predolgo in bo žal še trajalo. Mrliča pa je treba pokopati v najkrajšem možnem času.</w:t>
      </w:r>
    </w:p>
    <w:p w14:paraId="627E709B" w14:textId="77777777" w:rsidR="00223B74" w:rsidRDefault="00223B74" w:rsidP="008C4DCE">
      <w:pPr>
        <w:spacing w:line="360" w:lineRule="auto"/>
        <w:rPr>
          <w:rFonts w:ascii="Times New Roman" w:hAnsi="Times New Roman" w:cs="Times New Roman"/>
          <w:sz w:val="24"/>
          <w:szCs w:val="24"/>
        </w:rPr>
      </w:pPr>
      <w:r>
        <w:rPr>
          <w:rFonts w:ascii="Times New Roman" w:hAnsi="Times New Roman" w:cs="Times New Roman"/>
          <w:sz w:val="24"/>
          <w:szCs w:val="24"/>
        </w:rPr>
        <w:t>Zato predlagamo in prosimo, da Vlada Republike Slovenije omogoči javnosti na začasni lokaciji fizičen dostop do ostankov pokojnih, še zlasti svojcem in duhovnikom. Predvsem se naj ob naše pokojne postavi križ, ki govori o njihovi veri, in viden napis z osnovnimi podatki. Na vidnem mestu naj bo pojasnilo, zakaj še niso pokopani.</w:t>
      </w:r>
    </w:p>
    <w:p w14:paraId="10387630" w14:textId="42BFFDAA" w:rsidR="00223B74" w:rsidRDefault="00223B74" w:rsidP="008C4DCE">
      <w:pPr>
        <w:spacing w:line="360" w:lineRule="auto"/>
        <w:rPr>
          <w:rFonts w:ascii="Times New Roman" w:hAnsi="Times New Roman" w:cs="Times New Roman"/>
          <w:sz w:val="24"/>
          <w:szCs w:val="24"/>
        </w:rPr>
      </w:pPr>
      <w:r>
        <w:rPr>
          <w:rFonts w:ascii="Times New Roman" w:hAnsi="Times New Roman" w:cs="Times New Roman"/>
          <w:sz w:val="24"/>
          <w:szCs w:val="24"/>
        </w:rPr>
        <w:t>Svetopisemski očak Tobija je v smrtni nevarnosti v jetništvu pokopaval mrtve rojake, ki jih je oblast prepovedala pokopati. Mi smo nekako otopeli od ignorance in prezira, ki j</w:t>
      </w:r>
      <w:r w:rsidR="008847B5">
        <w:rPr>
          <w:rFonts w:ascii="Times New Roman" w:hAnsi="Times New Roman" w:cs="Times New Roman"/>
          <w:sz w:val="24"/>
          <w:szCs w:val="24"/>
        </w:rPr>
        <w:t xml:space="preserve">u do žrtev revolucije izražajo </w:t>
      </w:r>
      <w:r w:rsidR="002E5039">
        <w:rPr>
          <w:rFonts w:ascii="Times New Roman" w:hAnsi="Times New Roman" w:cs="Times New Roman"/>
          <w:sz w:val="24"/>
          <w:szCs w:val="24"/>
        </w:rPr>
        <w:t>nesočutni ljudje</w:t>
      </w:r>
      <w:r>
        <w:rPr>
          <w:rFonts w:ascii="Times New Roman" w:hAnsi="Times New Roman" w:cs="Times New Roman"/>
          <w:sz w:val="24"/>
          <w:szCs w:val="24"/>
        </w:rPr>
        <w:t>. Kako moremo mirno čakati, da bodo popustili? Verujoči se z mrliči ne moremo podajati v političen boj, ampak pričakujemo za njih pieteten pogreb v blagoslovl</w:t>
      </w:r>
      <w:r w:rsidR="008847B5">
        <w:rPr>
          <w:rFonts w:ascii="Times New Roman" w:hAnsi="Times New Roman" w:cs="Times New Roman"/>
          <w:sz w:val="24"/>
          <w:szCs w:val="24"/>
        </w:rPr>
        <w:t xml:space="preserve">jeno zemljo. </w:t>
      </w:r>
      <w:r>
        <w:rPr>
          <w:rFonts w:ascii="Times New Roman" w:hAnsi="Times New Roman" w:cs="Times New Roman"/>
          <w:sz w:val="24"/>
          <w:szCs w:val="24"/>
        </w:rPr>
        <w:t xml:space="preserve">Do tedaj želimo imeti prost dostop po posmrtnih ostankov pobitih, da ob njih lahko molimo in jim izrazimo spoštovanje. </w:t>
      </w:r>
    </w:p>
    <w:p w14:paraId="665CF175" w14:textId="77777777" w:rsidR="00223B74" w:rsidRDefault="00223B74" w:rsidP="008C4DCE">
      <w:pPr>
        <w:spacing w:line="360" w:lineRule="auto"/>
        <w:rPr>
          <w:rFonts w:ascii="Times New Roman" w:hAnsi="Times New Roman" w:cs="Times New Roman"/>
          <w:sz w:val="24"/>
          <w:szCs w:val="24"/>
        </w:rPr>
      </w:pPr>
    </w:p>
    <w:p w14:paraId="3B956FCF" w14:textId="77777777" w:rsidR="00373896" w:rsidRPr="00373896" w:rsidRDefault="00223B74" w:rsidP="008C4DCE">
      <w:pPr>
        <w:spacing w:line="360" w:lineRule="auto"/>
        <w:rPr>
          <w:rFonts w:ascii="Times New Roman" w:hAnsi="Times New Roman" w:cs="Times New Roman"/>
          <w:i/>
          <w:sz w:val="24"/>
          <w:szCs w:val="24"/>
        </w:rPr>
      </w:pPr>
      <w:r w:rsidRPr="00373896">
        <w:rPr>
          <w:rFonts w:ascii="Times New Roman" w:hAnsi="Times New Roman" w:cs="Times New Roman"/>
          <w:i/>
          <w:sz w:val="24"/>
          <w:szCs w:val="24"/>
        </w:rPr>
        <w:t>Duhovniki Dekanij Črnomelj in Kočevje</w:t>
      </w:r>
      <w:r w:rsidR="008C4DCE" w:rsidRPr="00373896">
        <w:rPr>
          <w:rFonts w:ascii="Times New Roman" w:hAnsi="Times New Roman" w:cs="Times New Roman"/>
          <w:i/>
          <w:sz w:val="24"/>
          <w:szCs w:val="24"/>
        </w:rPr>
        <w:t xml:space="preserve"> </w:t>
      </w:r>
    </w:p>
    <w:p w14:paraId="31BA1140" w14:textId="216F0812" w:rsidR="00223B74" w:rsidRDefault="008C4DCE" w:rsidP="008C4DCE">
      <w:pPr>
        <w:spacing w:line="360" w:lineRule="auto"/>
        <w:rPr>
          <w:rFonts w:ascii="Times New Roman" w:hAnsi="Times New Roman" w:cs="Times New Roman"/>
          <w:sz w:val="24"/>
          <w:szCs w:val="24"/>
        </w:rPr>
      </w:pPr>
      <w:r>
        <w:rPr>
          <w:rFonts w:ascii="Times New Roman" w:hAnsi="Times New Roman" w:cs="Times New Roman"/>
          <w:sz w:val="24"/>
          <w:szCs w:val="24"/>
        </w:rPr>
        <w:t>(apelu se pridružujejo tudi duhovniki od drugod)</w:t>
      </w:r>
    </w:p>
    <w:p w14:paraId="134BB99E" w14:textId="77777777" w:rsidR="00E41BE0" w:rsidRDefault="00E41BE0" w:rsidP="008C4DCE">
      <w:pPr>
        <w:spacing w:line="360" w:lineRule="auto"/>
      </w:pPr>
    </w:p>
    <w:sectPr w:rsidR="00E41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74"/>
    <w:rsid w:val="000E48CD"/>
    <w:rsid w:val="00223B74"/>
    <w:rsid w:val="002E5039"/>
    <w:rsid w:val="00373896"/>
    <w:rsid w:val="006866FD"/>
    <w:rsid w:val="008847B5"/>
    <w:rsid w:val="008C4DCE"/>
    <w:rsid w:val="009A04C6"/>
    <w:rsid w:val="00AB2477"/>
    <w:rsid w:val="00C72777"/>
    <w:rsid w:val="00E41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5E2"/>
  <w15:chartTrackingRefBased/>
  <w15:docId w15:val="{A0E56412-B630-402F-87F1-A93F141D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3B74"/>
    <w:pPr>
      <w:suppressAutoHyphens/>
      <w:spacing w:line="25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Marko Mesojedec</cp:lastModifiedBy>
  <cp:revision>2</cp:revision>
  <dcterms:created xsi:type="dcterms:W3CDTF">2024-06-01T13:15:00Z</dcterms:created>
  <dcterms:modified xsi:type="dcterms:W3CDTF">2024-06-01T13:15:00Z</dcterms:modified>
</cp:coreProperties>
</file>